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C5" w:rsidRPr="000A338D" w:rsidRDefault="00A841C5" w:rsidP="00A841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38D">
        <w:rPr>
          <w:rFonts w:ascii="Times New Roman" w:hAnsi="Times New Roman" w:cs="Times New Roman"/>
          <w:b/>
          <w:sz w:val="28"/>
          <w:szCs w:val="28"/>
        </w:rPr>
        <w:t>Внеурочное занятие  по математике</w:t>
      </w:r>
    </w:p>
    <w:p w:rsidR="00BB5348" w:rsidRPr="000A338D" w:rsidRDefault="00A841C5" w:rsidP="00A841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38D">
        <w:rPr>
          <w:rFonts w:ascii="Times New Roman" w:hAnsi="Times New Roman" w:cs="Times New Roman"/>
          <w:b/>
          <w:sz w:val="28"/>
          <w:szCs w:val="28"/>
        </w:rPr>
        <w:t>«Царство геометрических фигур»</w:t>
      </w:r>
    </w:p>
    <w:p w:rsidR="00AC3A32" w:rsidRPr="00AC3A32" w:rsidRDefault="00AC3A32" w:rsidP="00AC3A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A32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AC3A32" w:rsidRPr="00AD197B" w:rsidRDefault="008F10D9" w:rsidP="00AC3A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97B">
        <w:rPr>
          <w:rFonts w:ascii="Times New Roman" w:hAnsi="Times New Roman" w:cs="Times New Roman"/>
          <w:b/>
          <w:iCs/>
          <w:sz w:val="28"/>
          <w:szCs w:val="28"/>
        </w:rPr>
        <w:t>Образовательная:</w:t>
      </w:r>
    </w:p>
    <w:p w:rsidR="00AC3A32" w:rsidRPr="00AD197B" w:rsidRDefault="00AC3A32" w:rsidP="00AD197B">
      <w:pPr>
        <w:pStyle w:val="a6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формировать понятия и представления о геометрических фигурах;</w:t>
      </w:r>
    </w:p>
    <w:p w:rsidR="00AC3A32" w:rsidRPr="00AD197B" w:rsidRDefault="008F10D9" w:rsidP="00AD197B">
      <w:pPr>
        <w:pStyle w:val="a6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научиться изготавливать флексагоны и флексоры</w:t>
      </w:r>
      <w:r w:rsidR="00AC3A32" w:rsidRPr="00AD197B">
        <w:rPr>
          <w:rFonts w:ascii="Times New Roman" w:hAnsi="Times New Roman" w:cs="Times New Roman"/>
          <w:sz w:val="28"/>
          <w:szCs w:val="28"/>
        </w:rPr>
        <w:t>;</w:t>
      </w:r>
    </w:p>
    <w:p w:rsidR="00AC3A32" w:rsidRPr="00AD197B" w:rsidRDefault="008F10D9" w:rsidP="00AD197B">
      <w:pPr>
        <w:pStyle w:val="a6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сформировать умения следовать инструкциям</w:t>
      </w:r>
      <w:r w:rsidR="00AC3A32" w:rsidRPr="00AD197B">
        <w:rPr>
          <w:rFonts w:ascii="Times New Roman" w:hAnsi="Times New Roman" w:cs="Times New Roman"/>
          <w:sz w:val="28"/>
          <w:szCs w:val="28"/>
        </w:rPr>
        <w:t>;</w:t>
      </w:r>
    </w:p>
    <w:p w:rsidR="008F10D9" w:rsidRPr="00AD197B" w:rsidRDefault="008F10D9" w:rsidP="00AD197B">
      <w:pPr>
        <w:pStyle w:val="a6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вызвать интерес к изучению математики.</w:t>
      </w:r>
    </w:p>
    <w:p w:rsidR="008F10D9" w:rsidRPr="00AD197B" w:rsidRDefault="008F10D9" w:rsidP="008F10D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97B">
        <w:rPr>
          <w:rFonts w:ascii="Times New Roman" w:hAnsi="Times New Roman" w:cs="Times New Roman"/>
          <w:b/>
          <w:iCs/>
          <w:sz w:val="28"/>
          <w:szCs w:val="28"/>
        </w:rPr>
        <w:t>Воспитательная</w:t>
      </w:r>
      <w:r w:rsidRPr="00AD197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F10D9" w:rsidRDefault="008F10D9" w:rsidP="00AD197B">
      <w:pPr>
        <w:pStyle w:val="a6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работать в группе</w:t>
      </w:r>
      <w:r w:rsidRPr="008F10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10D9" w:rsidRDefault="008F10D9" w:rsidP="00AD197B">
      <w:pPr>
        <w:pStyle w:val="a6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>принимать самостоятельные решения, отвечать за свой выбор;</w:t>
      </w:r>
    </w:p>
    <w:p w:rsidR="008F10D9" w:rsidRDefault="008F10D9" w:rsidP="000A338D">
      <w:pPr>
        <w:pStyle w:val="a6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 xml:space="preserve"> воспитывать аккуратность при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изготовлении фигур;</w:t>
      </w:r>
    </w:p>
    <w:p w:rsidR="008F10D9" w:rsidRPr="008F10D9" w:rsidRDefault="008F10D9" w:rsidP="00AD197B">
      <w:pPr>
        <w:pStyle w:val="a6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>воспитывать навыков культуры общения,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0D9" w:rsidRPr="00AD197B" w:rsidRDefault="008F10D9" w:rsidP="008F10D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D197B">
        <w:rPr>
          <w:rFonts w:ascii="Times New Roman" w:hAnsi="Times New Roman" w:cs="Times New Roman"/>
          <w:b/>
          <w:iCs/>
          <w:sz w:val="28"/>
          <w:szCs w:val="28"/>
        </w:rPr>
        <w:t>Развивающая:</w:t>
      </w:r>
    </w:p>
    <w:p w:rsidR="008F10D9" w:rsidRDefault="008F10D9" w:rsidP="008F10D9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>способствовать развитию творчества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10D9" w:rsidRDefault="008F10D9" w:rsidP="008F10D9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 xml:space="preserve">развитие логического  мышления; </w:t>
      </w:r>
    </w:p>
    <w:p w:rsidR="008F10D9" w:rsidRDefault="008F10D9" w:rsidP="008F10D9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>познавательную деятельность учащихся;</w:t>
      </w:r>
    </w:p>
    <w:p w:rsidR="008F10D9" w:rsidRDefault="008F10D9" w:rsidP="008F10D9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0D9">
        <w:rPr>
          <w:rFonts w:ascii="Times New Roman" w:hAnsi="Times New Roman" w:cs="Times New Roman"/>
          <w:sz w:val="28"/>
          <w:szCs w:val="28"/>
        </w:rPr>
        <w:t xml:space="preserve">умения анализировать, сравнивать, выделять главное, делать выводы. </w:t>
      </w:r>
    </w:p>
    <w:p w:rsidR="00AD197B" w:rsidRPr="008F10D9" w:rsidRDefault="00AD197B" w:rsidP="00AD197B">
      <w:pPr>
        <w:pStyle w:val="a6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AC3A32" w:rsidRPr="00571291" w:rsidRDefault="00AC3A32" w:rsidP="00571291">
      <w:pPr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571291">
        <w:rPr>
          <w:rFonts w:ascii="Times New Roman" w:hAnsi="Times New Roman" w:cs="Times New Roman"/>
          <w:sz w:val="28"/>
          <w:szCs w:val="28"/>
        </w:rPr>
        <w:t xml:space="preserve">: компьютер, мультимедийный проектор, интерактивная </w:t>
      </w:r>
      <w:r w:rsidR="00571291">
        <w:rPr>
          <w:rFonts w:ascii="Times New Roman" w:hAnsi="Times New Roman" w:cs="Times New Roman"/>
          <w:sz w:val="28"/>
          <w:szCs w:val="28"/>
        </w:rPr>
        <w:t>доска.</w:t>
      </w:r>
    </w:p>
    <w:p w:rsidR="00AC3A32" w:rsidRPr="00AC3A32" w:rsidRDefault="00AC3A32" w:rsidP="00AC3A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A32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  <w:r w:rsidR="00571291">
        <w:rPr>
          <w:rFonts w:ascii="Times New Roman" w:hAnsi="Times New Roman" w:cs="Times New Roman"/>
          <w:b/>
          <w:bCs/>
          <w:sz w:val="28"/>
          <w:szCs w:val="28"/>
        </w:rPr>
        <w:t xml:space="preserve"> занятия</w:t>
      </w:r>
      <w:r w:rsidRPr="00AC3A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3A32" w:rsidRPr="00AD197B" w:rsidRDefault="00AC3A32" w:rsidP="00AD197B">
      <w:pPr>
        <w:pStyle w:val="a6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компьютерная презентация</w:t>
      </w:r>
      <w:r w:rsidR="00AD197B" w:rsidRPr="00AD197B">
        <w:rPr>
          <w:rFonts w:ascii="Times New Roman" w:hAnsi="Times New Roman" w:cs="Times New Roman"/>
          <w:sz w:val="28"/>
          <w:szCs w:val="28"/>
        </w:rPr>
        <w:t>;</w:t>
      </w:r>
    </w:p>
    <w:p w:rsidR="00AC3A32" w:rsidRPr="00AD197B" w:rsidRDefault="00AC3A32" w:rsidP="00AD197B">
      <w:pPr>
        <w:pStyle w:val="a6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карточки с цифрами 1, 2, 3</w:t>
      </w:r>
      <w:r w:rsidR="00AD197B" w:rsidRPr="00AD197B">
        <w:rPr>
          <w:rFonts w:ascii="Times New Roman" w:hAnsi="Times New Roman" w:cs="Times New Roman"/>
          <w:sz w:val="28"/>
          <w:szCs w:val="28"/>
        </w:rPr>
        <w:t>;</w:t>
      </w:r>
    </w:p>
    <w:p w:rsidR="00AC3A32" w:rsidRPr="00AD197B" w:rsidRDefault="00571291" w:rsidP="00AD197B">
      <w:pPr>
        <w:pStyle w:val="a6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 xml:space="preserve">набор пространственных и стереометрических геометрических  фигур; </w:t>
      </w:r>
    </w:p>
    <w:p w:rsidR="00571291" w:rsidRPr="00AD197B" w:rsidRDefault="00571291" w:rsidP="00AD197B">
      <w:pPr>
        <w:pStyle w:val="a6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развертки флексора и флексогона;</w:t>
      </w:r>
    </w:p>
    <w:p w:rsidR="00571291" w:rsidRDefault="00571291" w:rsidP="00AD197B">
      <w:pPr>
        <w:pStyle w:val="a6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197B">
        <w:rPr>
          <w:rFonts w:ascii="Times New Roman" w:hAnsi="Times New Roman" w:cs="Times New Roman"/>
          <w:sz w:val="28"/>
          <w:szCs w:val="28"/>
        </w:rPr>
        <w:t>развертки геометрических  фигур</w:t>
      </w:r>
      <w:r w:rsidR="00AD197B" w:rsidRPr="00AD197B">
        <w:rPr>
          <w:rFonts w:ascii="Times New Roman" w:hAnsi="Times New Roman" w:cs="Times New Roman"/>
          <w:sz w:val="28"/>
          <w:szCs w:val="28"/>
        </w:rPr>
        <w:t>.</w:t>
      </w:r>
    </w:p>
    <w:p w:rsidR="000A338D" w:rsidRDefault="000A338D" w:rsidP="000A338D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A338D" w:rsidRDefault="000A338D" w:rsidP="000A338D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A338D" w:rsidRPr="00AD197B" w:rsidRDefault="000A338D" w:rsidP="000A338D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57A05" w:rsidRPr="000A338D" w:rsidRDefault="00657A05" w:rsidP="00657A05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38D">
        <w:rPr>
          <w:rFonts w:ascii="Times New Roman" w:hAnsi="Times New Roman" w:cs="Times New Roman"/>
          <w:b/>
          <w:sz w:val="28"/>
          <w:szCs w:val="28"/>
        </w:rPr>
        <w:t xml:space="preserve">Мотивация (самоопределение) к учебной деятельности </w:t>
      </w:r>
    </w:p>
    <w:p w:rsidR="00657A05" w:rsidRPr="00657A05" w:rsidRDefault="00657A05" w:rsidP="00657A05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Сегодняшние занятие я хочу со сказки об очень умном юноше, которого полюбила прекрасная принцесса. Чтобы принцесса не вышла за него замуж, король решил казнить юношу. Но, вняв мольбам принцессы, он объявил: «Ты будешь тащить жребий. Я положу перед тобой два листа бумаги; на одном будет написано «жизнь», а на другом «смерть». Какой лист ты возьмёшь, так и решится твоя судьба».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lastRenderedPageBreak/>
        <w:t>Однако в душе король задумал коварство: он велел своему министру написать на обоих листах одно и то же слово «смерть». Принцесса подслушала их разговор и сумела предупредить юношу.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— Как вы думаете, ребята, что должен сделать юноша?</w:t>
      </w:r>
    </w:p>
    <w:p w:rsid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— Но я ведь вам сказала, что это был очень умный юноша! Он сказал: «Я беру вот этот лист!» - и с этими словами взял один лист... — и съел! Тогда все закричали: «Но как же мы теперь узнаем, что было написано на той бумажке, которую ты съел?». А юноша улыбнулся и ответил: «Но ведь осталась вторая бумажка! Можно посмотреть, что написано на ней!» Посмотрели — а на ней написано «смерть». Значит, на той, что вытащил юноша, должно было быть написано «жизнь». Королю было стыдно признаваться в своём коварстве — и юноша был спасён!</w:t>
      </w:r>
    </w:p>
    <w:p w:rsid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 xml:space="preserve">— Как вы думаете, что помогло герою сказки сохранить себе жизнь? 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57A05">
        <w:rPr>
          <w:rFonts w:ascii="Times New Roman" w:hAnsi="Times New Roman" w:cs="Times New Roman"/>
          <w:sz w:val="28"/>
          <w:szCs w:val="28"/>
        </w:rPr>
        <w:t>смекалка)</w:t>
      </w:r>
    </w:p>
    <w:p w:rsidR="00657A05" w:rsidRPr="00657A05" w:rsidRDefault="00DD4AF6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>Думаю, что смекалка сегодня вам тоже пригодится на уроке.</w:t>
      </w:r>
    </w:p>
    <w:p w:rsidR="00657A05" w:rsidRPr="000A338D" w:rsidRDefault="000A338D" w:rsidP="000A338D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38D">
        <w:rPr>
          <w:rFonts w:ascii="Times New Roman" w:hAnsi="Times New Roman" w:cs="Times New Roman"/>
          <w:b/>
          <w:sz w:val="28"/>
          <w:szCs w:val="28"/>
        </w:rPr>
        <w:t>Актуализация знаний (постановка проблемы)</w:t>
      </w:r>
    </w:p>
    <w:p w:rsidR="00657A05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Посмотрите  на рисунки. (слайд 2)Что вы изображено </w:t>
      </w:r>
      <w:r w:rsidR="00657A05">
        <w:rPr>
          <w:rFonts w:ascii="Times New Roman" w:hAnsi="Times New Roman" w:cs="Times New Roman"/>
          <w:sz w:val="28"/>
          <w:szCs w:val="28"/>
        </w:rPr>
        <w:t>на рисунке 1</w:t>
      </w:r>
      <w:r w:rsidR="00657A05" w:rsidRPr="00657A05">
        <w:rPr>
          <w:rFonts w:ascii="Times New Roman" w:hAnsi="Times New Roman" w:cs="Times New Roman"/>
          <w:sz w:val="28"/>
          <w:szCs w:val="28"/>
        </w:rPr>
        <w:t>?</w:t>
      </w:r>
    </w:p>
    <w:p w:rsidR="00657A05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>
        <w:rPr>
          <w:rFonts w:ascii="Times New Roman" w:hAnsi="Times New Roman" w:cs="Times New Roman"/>
          <w:sz w:val="28"/>
          <w:szCs w:val="28"/>
        </w:rPr>
        <w:t xml:space="preserve">Его создал </w:t>
      </w:r>
      <w:r w:rsidR="00657A05" w:rsidRPr="00657A05">
        <w:rPr>
          <w:rFonts w:ascii="Times New Roman" w:hAnsi="Times New Roman" w:cs="Times New Roman"/>
          <w:sz w:val="28"/>
          <w:szCs w:val="28"/>
        </w:rPr>
        <w:t>Э. Боринг «Леди и старуха»</w:t>
      </w:r>
    </w:p>
    <w:p w:rsidR="00657A05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Что вы изображено </w:t>
      </w:r>
      <w:r w:rsidR="00657A05">
        <w:rPr>
          <w:rFonts w:ascii="Times New Roman" w:hAnsi="Times New Roman" w:cs="Times New Roman"/>
          <w:sz w:val="28"/>
          <w:szCs w:val="28"/>
        </w:rPr>
        <w:t>на рисунке 2</w:t>
      </w:r>
      <w:r w:rsidR="00657A05" w:rsidRPr="00657A05">
        <w:rPr>
          <w:rFonts w:ascii="Times New Roman" w:hAnsi="Times New Roman" w:cs="Times New Roman"/>
          <w:sz w:val="28"/>
          <w:szCs w:val="28"/>
        </w:rPr>
        <w:t>? Сколько кубиков вы видите?</w:t>
      </w:r>
      <w:r w:rsidR="00657A05">
        <w:rPr>
          <w:rFonts w:ascii="Times New Roman" w:hAnsi="Times New Roman" w:cs="Times New Roman"/>
          <w:sz w:val="28"/>
          <w:szCs w:val="28"/>
        </w:rPr>
        <w:t xml:space="preserve"> (может быть 6 или 7 кубиков, </w:t>
      </w:r>
      <w:r w:rsidR="00657A05" w:rsidRPr="00657A05">
        <w:rPr>
          <w:rFonts w:ascii="Times New Roman" w:hAnsi="Times New Roman" w:cs="Times New Roman"/>
          <w:sz w:val="28"/>
          <w:szCs w:val="28"/>
        </w:rPr>
        <w:t>если смотреть сверху или снизу).</w:t>
      </w:r>
    </w:p>
    <w:p w:rsidR="00D878BF" w:rsidRPr="00657A05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D878BF" w:rsidRPr="00D878BF">
        <w:rPr>
          <w:rFonts w:ascii="Times New Roman" w:hAnsi="Times New Roman" w:cs="Times New Roman"/>
          <w:sz w:val="28"/>
          <w:szCs w:val="28"/>
        </w:rPr>
        <w:t xml:space="preserve">Что вы изображено </w:t>
      </w:r>
      <w:r w:rsidR="00D878BF">
        <w:rPr>
          <w:rFonts w:ascii="Times New Roman" w:hAnsi="Times New Roman" w:cs="Times New Roman"/>
          <w:sz w:val="28"/>
          <w:szCs w:val="28"/>
        </w:rPr>
        <w:t>на рисунке 3</w:t>
      </w:r>
      <w:r w:rsidR="00D878BF" w:rsidRPr="00D878BF">
        <w:rPr>
          <w:rFonts w:ascii="Times New Roman" w:hAnsi="Times New Roman" w:cs="Times New Roman"/>
          <w:sz w:val="28"/>
          <w:szCs w:val="28"/>
        </w:rPr>
        <w:t>? На третье</w:t>
      </w:r>
      <w:r w:rsidR="00D878BF">
        <w:rPr>
          <w:rFonts w:ascii="Times New Roman" w:hAnsi="Times New Roman" w:cs="Times New Roman"/>
          <w:sz w:val="28"/>
          <w:szCs w:val="28"/>
        </w:rPr>
        <w:t>м рисунке изображен вроде бы треугольник</w:t>
      </w:r>
      <w:r w:rsidR="00D878BF" w:rsidRPr="00D878BF">
        <w:rPr>
          <w:rFonts w:ascii="Times New Roman" w:hAnsi="Times New Roman" w:cs="Times New Roman"/>
          <w:sz w:val="28"/>
          <w:szCs w:val="28"/>
        </w:rPr>
        <w:t>, но в то же время и не треугольник.</w:t>
      </w:r>
    </w:p>
    <w:p w:rsidR="003A1978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D878BF">
        <w:rPr>
          <w:rFonts w:ascii="Times New Roman" w:hAnsi="Times New Roman" w:cs="Times New Roman"/>
          <w:sz w:val="28"/>
          <w:szCs w:val="28"/>
        </w:rPr>
        <w:t>Ч</w:t>
      </w:r>
      <w:r w:rsidR="00657A05" w:rsidRPr="00657A05">
        <w:rPr>
          <w:rFonts w:ascii="Times New Roman" w:hAnsi="Times New Roman" w:cs="Times New Roman"/>
          <w:sz w:val="28"/>
          <w:szCs w:val="28"/>
        </w:rPr>
        <w:t>то их объединяет</w:t>
      </w:r>
      <w:r w:rsidRPr="00657A0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613E8">
        <w:rPr>
          <w:rFonts w:ascii="Times New Roman" w:hAnsi="Times New Roman" w:cs="Times New Roman"/>
          <w:sz w:val="28"/>
          <w:szCs w:val="28"/>
        </w:rPr>
        <w:t>слайд 3)</w:t>
      </w:r>
      <w:r w:rsidR="00D878BF" w:rsidRPr="00D878BF">
        <w:rPr>
          <w:rFonts w:ascii="Times New Roman" w:hAnsi="Times New Roman" w:cs="Times New Roman"/>
          <w:sz w:val="28"/>
          <w:szCs w:val="28"/>
        </w:rPr>
        <w:t xml:space="preserve"> Такие задания относятся к неоднозначным</w:t>
      </w:r>
      <w:r w:rsidR="00D878BF">
        <w:rPr>
          <w:rFonts w:ascii="Times New Roman" w:hAnsi="Times New Roman" w:cs="Times New Roman"/>
          <w:sz w:val="28"/>
          <w:szCs w:val="28"/>
        </w:rPr>
        <w:t>.</w:t>
      </w:r>
    </w:p>
    <w:p w:rsidR="00657A05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D878BF">
        <w:rPr>
          <w:rFonts w:ascii="Times New Roman" w:hAnsi="Times New Roman" w:cs="Times New Roman"/>
          <w:sz w:val="28"/>
          <w:szCs w:val="28"/>
        </w:rPr>
        <w:t>А теперь посмотрите на следующий слайд</w:t>
      </w:r>
      <w:r>
        <w:rPr>
          <w:rFonts w:ascii="Times New Roman" w:hAnsi="Times New Roman" w:cs="Times New Roman"/>
          <w:sz w:val="28"/>
          <w:szCs w:val="28"/>
        </w:rPr>
        <w:t>. (</w:t>
      </w:r>
      <w:r w:rsidR="00D613E8">
        <w:rPr>
          <w:rFonts w:ascii="Times New Roman" w:hAnsi="Times New Roman" w:cs="Times New Roman"/>
          <w:sz w:val="28"/>
          <w:szCs w:val="28"/>
        </w:rPr>
        <w:t xml:space="preserve">слайд 4) </w:t>
      </w:r>
      <w:r w:rsidR="00D878BF">
        <w:rPr>
          <w:rFonts w:ascii="Times New Roman" w:hAnsi="Times New Roman" w:cs="Times New Roman"/>
          <w:sz w:val="28"/>
          <w:szCs w:val="28"/>
        </w:rPr>
        <w:t>Что вы видите</w:t>
      </w:r>
      <w:r w:rsidR="00657A05" w:rsidRPr="00D878BF">
        <w:rPr>
          <w:rFonts w:ascii="Times New Roman" w:hAnsi="Times New Roman" w:cs="Times New Roman"/>
          <w:sz w:val="28"/>
          <w:szCs w:val="28"/>
        </w:rPr>
        <w:t>?</w:t>
      </w:r>
      <w:r w:rsidR="003A1978">
        <w:rPr>
          <w:rFonts w:ascii="Times New Roman" w:hAnsi="Times New Roman" w:cs="Times New Roman"/>
          <w:sz w:val="28"/>
          <w:szCs w:val="28"/>
        </w:rPr>
        <w:t xml:space="preserve"> Что их объединяет</w:t>
      </w:r>
      <w:r w:rsidR="003A1978" w:rsidRPr="003A1978">
        <w:rPr>
          <w:rFonts w:ascii="Times New Roman" w:hAnsi="Times New Roman" w:cs="Times New Roman"/>
          <w:sz w:val="28"/>
          <w:szCs w:val="28"/>
        </w:rPr>
        <w:t>?</w:t>
      </w:r>
      <w:r w:rsidR="00D613E8">
        <w:rPr>
          <w:rFonts w:ascii="Times New Roman" w:hAnsi="Times New Roman" w:cs="Times New Roman"/>
          <w:sz w:val="28"/>
          <w:szCs w:val="28"/>
        </w:rPr>
        <w:t>(слайд 5)</w:t>
      </w:r>
    </w:p>
    <w:p w:rsidR="00D878BF" w:rsidRDefault="00DD4AF6" w:rsidP="00657A05">
      <w:pPr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D878BF">
        <w:rPr>
          <w:rFonts w:ascii="Times New Roman" w:hAnsi="Times New Roman" w:cs="Times New Roman"/>
          <w:sz w:val="28"/>
          <w:szCs w:val="28"/>
        </w:rPr>
        <w:t>Как эти фигуры можно назвать одним словом</w:t>
      </w:r>
      <w:r w:rsidR="00657A05" w:rsidRPr="00D878BF">
        <w:rPr>
          <w:rFonts w:ascii="Times New Roman" w:hAnsi="Times New Roman" w:cs="Times New Roman"/>
          <w:sz w:val="28"/>
          <w:szCs w:val="28"/>
        </w:rPr>
        <w:t>?</w:t>
      </w:r>
      <w:r w:rsidR="003A1978">
        <w:rPr>
          <w:rFonts w:ascii="Times New Roman" w:hAnsi="Times New Roman" w:cs="Times New Roman"/>
          <w:sz w:val="28"/>
          <w:szCs w:val="28"/>
        </w:rPr>
        <w:t xml:space="preserve"> (</w:t>
      </w:r>
      <w:r w:rsidR="00D878BF">
        <w:rPr>
          <w:rFonts w:ascii="Times New Roman" w:hAnsi="Times New Roman" w:cs="Times New Roman"/>
          <w:sz w:val="28"/>
          <w:szCs w:val="28"/>
        </w:rPr>
        <w:t>математические головоломки).</w:t>
      </w:r>
    </w:p>
    <w:p w:rsidR="00657A05" w:rsidRPr="00657A05" w:rsidRDefault="00657A05" w:rsidP="00657A05">
      <w:pPr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При обсуждении рисунков ребята высказывают свои предположения с аргументами.</w:t>
      </w:r>
    </w:p>
    <w:p w:rsidR="00657A05" w:rsidRPr="001F3DDD" w:rsidRDefault="00DD4AF6" w:rsidP="001F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1F3DDD" w:rsidRPr="001F3DDD">
        <w:rPr>
          <w:rFonts w:ascii="Times New Roman" w:hAnsi="Times New Roman" w:cs="Times New Roman"/>
          <w:sz w:val="28"/>
          <w:szCs w:val="28"/>
        </w:rPr>
        <w:t>А теперь посмотрите на следующий слайд.</w:t>
      </w:r>
      <w:r w:rsidR="00D613E8">
        <w:rPr>
          <w:rFonts w:ascii="Times New Roman" w:hAnsi="Times New Roman" w:cs="Times New Roman"/>
          <w:sz w:val="28"/>
          <w:szCs w:val="28"/>
        </w:rPr>
        <w:t>(слайд 6)</w:t>
      </w:r>
      <w:r w:rsidR="001F3DDD" w:rsidRPr="001F3DDD">
        <w:rPr>
          <w:rFonts w:ascii="Times New Roman" w:hAnsi="Times New Roman" w:cs="Times New Roman"/>
          <w:sz w:val="28"/>
          <w:szCs w:val="28"/>
        </w:rPr>
        <w:t xml:space="preserve"> Что вы видите?(геометрические фигуры)</w:t>
      </w:r>
    </w:p>
    <w:p w:rsidR="00657A05" w:rsidRPr="00657A05" w:rsidRDefault="00DD4AF6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>Какие фигуры  изображены</w:t>
      </w:r>
      <w:r w:rsidRPr="00657A05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57A05" w:rsidRPr="00657A05">
        <w:rPr>
          <w:rFonts w:ascii="Times New Roman" w:hAnsi="Times New Roman" w:cs="Times New Roman"/>
          <w:sz w:val="28"/>
          <w:szCs w:val="28"/>
        </w:rPr>
        <w:t>Треугольник, круг, квадрат, прямоугольник, куб, цилиндр, пирамида, конус, призма, шар и т. д.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57A05" w:rsidRPr="00657A05" w:rsidRDefault="00DD4AF6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>Как вы думаете</w:t>
      </w:r>
      <w:r w:rsidR="00D613E8">
        <w:rPr>
          <w:rFonts w:ascii="Times New Roman" w:hAnsi="Times New Roman" w:cs="Times New Roman"/>
          <w:sz w:val="28"/>
          <w:szCs w:val="28"/>
        </w:rPr>
        <w:t>,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 о чем мы сегодня с вами будем говорить, какая будет тема занятия? Что  значит неоднозначные геометрические фигуры?</w:t>
      </w:r>
      <w:r w:rsidR="00D613E8">
        <w:rPr>
          <w:rFonts w:ascii="Times New Roman" w:hAnsi="Times New Roman" w:cs="Times New Roman"/>
          <w:sz w:val="28"/>
          <w:szCs w:val="28"/>
        </w:rPr>
        <w:t>(слайд 7)</w:t>
      </w:r>
    </w:p>
    <w:p w:rsidR="00DD4AF6" w:rsidRDefault="00657A05" w:rsidP="001F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Итак, тема нашего внеурочного занятия " Царство геометрических фигур".</w:t>
      </w:r>
    </w:p>
    <w:p w:rsidR="00DD4AF6" w:rsidRDefault="00DD4AF6" w:rsidP="001F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338D" w:rsidRPr="00DD4AF6" w:rsidRDefault="000A338D" w:rsidP="00DD4AF6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A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Основной этап </w:t>
      </w:r>
    </w:p>
    <w:p w:rsidR="00657A05" w:rsidRPr="00657A05" w:rsidRDefault="00657A05" w:rsidP="001F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 xml:space="preserve">Сегодня мы будем с вами работать в группах. </w:t>
      </w:r>
    </w:p>
    <w:p w:rsidR="00D613E8" w:rsidRPr="00D613E8" w:rsidRDefault="00DD4AF6" w:rsidP="00D6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1F3DDD">
        <w:rPr>
          <w:rFonts w:ascii="Times New Roman" w:hAnsi="Times New Roman" w:cs="Times New Roman"/>
          <w:sz w:val="28"/>
          <w:szCs w:val="28"/>
        </w:rPr>
        <w:t xml:space="preserve">Давайте, вспомним какие геометрические </w:t>
      </w:r>
      <w:r>
        <w:rPr>
          <w:rFonts w:ascii="Times New Roman" w:hAnsi="Times New Roman" w:cs="Times New Roman"/>
          <w:sz w:val="28"/>
          <w:szCs w:val="28"/>
        </w:rPr>
        <w:t>фигуры,</w:t>
      </w:r>
      <w:r w:rsidR="001F3DDD">
        <w:rPr>
          <w:rFonts w:ascii="Times New Roman" w:hAnsi="Times New Roman" w:cs="Times New Roman"/>
          <w:sz w:val="28"/>
          <w:szCs w:val="28"/>
        </w:rPr>
        <w:t xml:space="preserve"> вы знаете</w:t>
      </w:r>
      <w:r w:rsidR="001F3DDD" w:rsidRPr="001F3DDD">
        <w:rPr>
          <w:rFonts w:ascii="Times New Roman" w:hAnsi="Times New Roman" w:cs="Times New Roman"/>
          <w:sz w:val="28"/>
          <w:szCs w:val="28"/>
        </w:rPr>
        <w:t>?</w:t>
      </w:r>
      <w:r w:rsidR="00D613E8">
        <w:rPr>
          <w:rFonts w:ascii="Times New Roman" w:hAnsi="Times New Roman" w:cs="Times New Roman"/>
          <w:sz w:val="28"/>
          <w:szCs w:val="28"/>
        </w:rPr>
        <w:t>(слайд 8</w:t>
      </w:r>
      <w:r w:rsidR="00D613E8" w:rsidRPr="00D613E8">
        <w:rPr>
          <w:rFonts w:ascii="Times New Roman" w:hAnsi="Times New Roman" w:cs="Times New Roman"/>
          <w:sz w:val="28"/>
          <w:szCs w:val="28"/>
        </w:rPr>
        <w:t>)</w:t>
      </w:r>
    </w:p>
    <w:p w:rsidR="00D613E8" w:rsidRPr="00D613E8" w:rsidRDefault="00DD4AF6" w:rsidP="00D613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3A1978" w:rsidRPr="00657A05">
        <w:rPr>
          <w:rFonts w:ascii="Times New Roman" w:hAnsi="Times New Roman" w:cs="Times New Roman"/>
          <w:sz w:val="28"/>
          <w:szCs w:val="28"/>
        </w:rPr>
        <w:t>У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 вас на столах комплекты геометрических фигур. Постарайтесь их разбить на </w:t>
      </w: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="00657A05" w:rsidRPr="00657A05">
        <w:rPr>
          <w:rFonts w:ascii="Times New Roman" w:hAnsi="Times New Roman" w:cs="Times New Roman"/>
          <w:sz w:val="28"/>
          <w:szCs w:val="28"/>
        </w:rPr>
        <w:t>группы так, чтобы в каждой группе предметы были объединены по какому-то общему признаку.</w:t>
      </w:r>
      <w:r w:rsidR="00D613E8">
        <w:rPr>
          <w:rFonts w:ascii="Times New Roman" w:hAnsi="Times New Roman" w:cs="Times New Roman"/>
          <w:sz w:val="28"/>
          <w:szCs w:val="28"/>
        </w:rPr>
        <w:t>(слайд 9,10</w:t>
      </w:r>
      <w:r w:rsidR="00D613E8" w:rsidRPr="00D613E8">
        <w:rPr>
          <w:rFonts w:ascii="Times New Roman" w:hAnsi="Times New Roman" w:cs="Times New Roman"/>
          <w:sz w:val="28"/>
          <w:szCs w:val="28"/>
        </w:rPr>
        <w:t>)</w:t>
      </w:r>
    </w:p>
    <w:p w:rsidR="00DD4AF6" w:rsidRDefault="00DD4AF6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>—</w:t>
      </w:r>
      <w:r w:rsidR="001F3DDD">
        <w:rPr>
          <w:rFonts w:ascii="Times New Roman" w:hAnsi="Times New Roman" w:cs="Times New Roman"/>
          <w:sz w:val="28"/>
          <w:szCs w:val="28"/>
        </w:rPr>
        <w:t>По какому признаку вы их разделили</w:t>
      </w:r>
      <w:r w:rsidR="003A1978" w:rsidRPr="001F3DDD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Объясните почему.</w:t>
      </w:r>
    </w:p>
    <w:p w:rsidR="00657A05" w:rsidRPr="00657A05" w:rsidRDefault="00DD4AF6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AF6">
        <w:rPr>
          <w:rFonts w:ascii="Times New Roman" w:hAnsi="Times New Roman" w:cs="Times New Roman"/>
          <w:sz w:val="28"/>
          <w:szCs w:val="28"/>
        </w:rPr>
        <w:t xml:space="preserve">— </w:t>
      </w:r>
      <w:r w:rsidR="00CC2AD3">
        <w:rPr>
          <w:rFonts w:ascii="Times New Roman" w:hAnsi="Times New Roman" w:cs="Times New Roman"/>
          <w:sz w:val="28"/>
          <w:szCs w:val="28"/>
        </w:rPr>
        <w:t xml:space="preserve">Почему на слайде 10 </w:t>
      </w:r>
      <w:r>
        <w:rPr>
          <w:rFonts w:ascii="Times New Roman" w:hAnsi="Times New Roman" w:cs="Times New Roman"/>
          <w:sz w:val="28"/>
          <w:szCs w:val="28"/>
        </w:rPr>
        <w:t>фигуры</w:t>
      </w:r>
      <w:r w:rsidR="00CC2AD3">
        <w:rPr>
          <w:rFonts w:ascii="Times New Roman" w:hAnsi="Times New Roman" w:cs="Times New Roman"/>
          <w:sz w:val="28"/>
          <w:szCs w:val="28"/>
        </w:rPr>
        <w:t xml:space="preserve"> разбитытак? Что объединяет фигуры на слайде 11 и 12.(</w:t>
      </w:r>
      <w:r w:rsidR="00657A05" w:rsidRPr="00657A05">
        <w:rPr>
          <w:rFonts w:ascii="Times New Roman" w:hAnsi="Times New Roman" w:cs="Times New Roman"/>
          <w:sz w:val="28"/>
          <w:szCs w:val="28"/>
        </w:rPr>
        <w:t>Одни на плоскости, другие в пространстве</w:t>
      </w:r>
      <w:r w:rsidR="003A1978">
        <w:rPr>
          <w:rFonts w:ascii="Times New Roman" w:hAnsi="Times New Roman" w:cs="Times New Roman"/>
          <w:sz w:val="28"/>
          <w:szCs w:val="28"/>
        </w:rPr>
        <w:t>)</w:t>
      </w:r>
      <w:r w:rsidR="00657A05" w:rsidRPr="00657A05">
        <w:rPr>
          <w:rFonts w:ascii="Times New Roman" w:hAnsi="Times New Roman" w:cs="Times New Roman"/>
          <w:sz w:val="28"/>
          <w:szCs w:val="28"/>
        </w:rPr>
        <w:t>.</w:t>
      </w:r>
    </w:p>
    <w:p w:rsidR="00657A05" w:rsidRPr="00657A05" w:rsidRDefault="00CC2AD3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AD3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>Хорошо, теперь постарайтесь для каждой из объемных фигур  найти какие-либо плоские фигуры   так, чтобы их связывало что-то общее</w:t>
      </w:r>
      <w:r w:rsidR="00526BDC" w:rsidRPr="00657A05">
        <w:rPr>
          <w:rFonts w:ascii="Times New Roman" w:hAnsi="Times New Roman" w:cs="Times New Roman"/>
          <w:sz w:val="28"/>
          <w:szCs w:val="28"/>
        </w:rPr>
        <w:t>.</w:t>
      </w:r>
      <w:r w:rsidR="00526BD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слайд 13)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 xml:space="preserve"> Обсудите все варианты </w:t>
      </w:r>
      <w:r w:rsidR="001F3DDD">
        <w:rPr>
          <w:rFonts w:ascii="Times New Roman" w:hAnsi="Times New Roman" w:cs="Times New Roman"/>
          <w:sz w:val="28"/>
          <w:szCs w:val="28"/>
        </w:rPr>
        <w:t>в группе и выскажите свои пред</w:t>
      </w:r>
      <w:r w:rsidRPr="00657A05">
        <w:rPr>
          <w:rFonts w:ascii="Times New Roman" w:hAnsi="Times New Roman" w:cs="Times New Roman"/>
          <w:sz w:val="28"/>
          <w:szCs w:val="28"/>
        </w:rPr>
        <w:t>ложения.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1 группа    Цилиндр - прямоугольник и два круга;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2 группа    Пирамида - квадрат и 4 треугольника;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 xml:space="preserve">3 группа    Куб-6 квадратов 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Объясните свои рассуждения.</w:t>
      </w:r>
    </w:p>
    <w:p w:rsidR="00657A05" w:rsidRPr="00657A05" w:rsidRDefault="00CC2AD3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AD3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>Определите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7A05">
        <w:rPr>
          <w:rFonts w:ascii="Times New Roman" w:hAnsi="Times New Roman" w:cs="Times New Roman"/>
          <w:sz w:val="28"/>
          <w:szCs w:val="28"/>
        </w:rPr>
        <w:t>развертка,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 какой фигуры у вас на столе?</w:t>
      </w:r>
      <w:r>
        <w:rPr>
          <w:rFonts w:ascii="Times New Roman" w:hAnsi="Times New Roman" w:cs="Times New Roman"/>
          <w:sz w:val="28"/>
          <w:szCs w:val="28"/>
        </w:rPr>
        <w:t>(слайд 14)</w:t>
      </w:r>
    </w:p>
    <w:p w:rsidR="00657A05" w:rsidRPr="00657A05" w:rsidRDefault="00CC2AD3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AD3">
        <w:rPr>
          <w:rFonts w:ascii="Times New Roman" w:hAnsi="Times New Roman" w:cs="Times New Roman"/>
          <w:sz w:val="28"/>
          <w:szCs w:val="28"/>
        </w:rPr>
        <w:t>—</w:t>
      </w:r>
      <w:r w:rsidR="00657A05" w:rsidRPr="00657A05">
        <w:rPr>
          <w:rFonts w:ascii="Times New Roman" w:hAnsi="Times New Roman" w:cs="Times New Roman"/>
          <w:sz w:val="28"/>
          <w:szCs w:val="28"/>
        </w:rPr>
        <w:t xml:space="preserve">Молодцы, вы правильно сказали о том, что в одной группе были пространственные фигуры, а в другой фигуры, которые составляют развертку данной геометрической фигуры. </w:t>
      </w:r>
    </w:p>
    <w:p w:rsidR="00657A05" w:rsidRPr="001F3DDD" w:rsidRDefault="00CC2AD3" w:rsidP="001F3DDD">
      <w:pPr>
        <w:rPr>
          <w:rFonts w:ascii="Times New Roman" w:hAnsi="Times New Roman" w:cs="Times New Roman"/>
          <w:sz w:val="28"/>
          <w:szCs w:val="28"/>
        </w:rPr>
      </w:pPr>
      <w:r w:rsidRPr="00CC2AD3">
        <w:rPr>
          <w:rFonts w:ascii="Times New Roman" w:hAnsi="Times New Roman" w:cs="Times New Roman"/>
          <w:sz w:val="28"/>
          <w:szCs w:val="28"/>
        </w:rPr>
        <w:t>—</w:t>
      </w:r>
      <w:r w:rsidR="00657A05" w:rsidRPr="001F3DDD">
        <w:rPr>
          <w:rFonts w:ascii="Times New Roman" w:hAnsi="Times New Roman" w:cs="Times New Roman"/>
          <w:sz w:val="28"/>
          <w:szCs w:val="28"/>
        </w:rPr>
        <w:t>Что их всех объединяет?</w:t>
      </w:r>
      <w:r w:rsidR="00657A05" w:rsidRPr="001F3DDD">
        <w:rPr>
          <w:rFonts w:ascii="Times New Roman" w:hAnsi="Times New Roman" w:cs="Times New Roman"/>
          <w:sz w:val="28"/>
          <w:szCs w:val="28"/>
        </w:rPr>
        <w:br/>
      </w:r>
      <w:r w:rsidRPr="00CC2AD3">
        <w:rPr>
          <w:rFonts w:ascii="Times New Roman" w:hAnsi="Times New Roman" w:cs="Times New Roman"/>
          <w:sz w:val="28"/>
          <w:szCs w:val="28"/>
        </w:rPr>
        <w:t>—</w:t>
      </w:r>
      <w:r w:rsidRPr="00421E8C">
        <w:rPr>
          <w:rFonts w:ascii="Times New Roman" w:hAnsi="Times New Roman" w:cs="Times New Roman"/>
          <w:sz w:val="28"/>
          <w:szCs w:val="28"/>
        </w:rPr>
        <w:t xml:space="preserve"> В</w:t>
      </w:r>
      <w:r w:rsidR="00657A05" w:rsidRPr="00421E8C">
        <w:rPr>
          <w:rFonts w:ascii="Times New Roman" w:hAnsi="Times New Roman" w:cs="Times New Roman"/>
          <w:sz w:val="28"/>
          <w:szCs w:val="28"/>
        </w:rPr>
        <w:t xml:space="preserve">се названные фигуры являются «жесткими» геометрическими фигурами, т. е. их нельзя изменить, не сломав. Как  вы </w:t>
      </w:r>
      <w:r w:rsidR="005F598B" w:rsidRPr="00421E8C">
        <w:rPr>
          <w:rFonts w:ascii="Times New Roman" w:hAnsi="Times New Roman" w:cs="Times New Roman"/>
          <w:sz w:val="28"/>
          <w:szCs w:val="28"/>
        </w:rPr>
        <w:t>думаете,</w:t>
      </w:r>
      <w:r w:rsidR="00657A05" w:rsidRPr="00421E8C">
        <w:rPr>
          <w:rFonts w:ascii="Times New Roman" w:hAnsi="Times New Roman" w:cs="Times New Roman"/>
          <w:sz w:val="28"/>
          <w:szCs w:val="28"/>
        </w:rPr>
        <w:t xml:space="preserve"> есть ли такие фигуры, из которых можно получить </w:t>
      </w:r>
      <w:r w:rsidR="00421E8C">
        <w:rPr>
          <w:rFonts w:ascii="Times New Roman" w:hAnsi="Times New Roman" w:cs="Times New Roman"/>
          <w:sz w:val="28"/>
          <w:szCs w:val="28"/>
        </w:rPr>
        <w:t>новую фигуру не испортив старую</w:t>
      </w:r>
      <w:r w:rsidR="00421E8C" w:rsidRPr="00421E8C">
        <w:rPr>
          <w:rFonts w:ascii="Times New Roman" w:hAnsi="Times New Roman" w:cs="Times New Roman"/>
          <w:sz w:val="28"/>
          <w:szCs w:val="28"/>
        </w:rPr>
        <w:t>?</w:t>
      </w:r>
    </w:p>
    <w:p w:rsidR="005F598B" w:rsidRPr="00CC2AD3" w:rsidRDefault="00421E8C" w:rsidP="00CC2A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2AD3">
        <w:rPr>
          <w:rFonts w:ascii="Times New Roman" w:hAnsi="Times New Roman" w:cs="Times New Roman"/>
          <w:sz w:val="28"/>
          <w:szCs w:val="28"/>
        </w:rPr>
        <w:t>«</w:t>
      </w:r>
      <w:r w:rsidR="00657A05" w:rsidRPr="00CC2AD3">
        <w:rPr>
          <w:rFonts w:ascii="Times New Roman" w:hAnsi="Times New Roman" w:cs="Times New Roman"/>
          <w:sz w:val="28"/>
          <w:szCs w:val="28"/>
        </w:rPr>
        <w:t xml:space="preserve">Для тех, кто столкнулся с этими удивительными моделями (так и хочется сказать - </w:t>
      </w:r>
      <w:r w:rsidR="00CC2AD3">
        <w:rPr>
          <w:rFonts w:ascii="Times New Roman" w:hAnsi="Times New Roman" w:cs="Times New Roman"/>
          <w:sz w:val="28"/>
          <w:szCs w:val="28"/>
        </w:rPr>
        <w:t xml:space="preserve">существами) </w:t>
      </w:r>
      <w:r w:rsidR="00657A05" w:rsidRPr="00CC2AD3">
        <w:rPr>
          <w:rFonts w:ascii="Times New Roman" w:hAnsi="Times New Roman" w:cs="Times New Roman"/>
          <w:sz w:val="28"/>
          <w:szCs w:val="28"/>
        </w:rPr>
        <w:t>мир раскололся на две части. В одной - скрученные бумажные полоски, посланцы сказочныхизмерений, а в оставшейся - не</w:t>
      </w:r>
      <w:r w:rsidRPr="00CC2AD3">
        <w:rPr>
          <w:rFonts w:ascii="Times New Roman" w:hAnsi="Times New Roman" w:cs="Times New Roman"/>
          <w:sz w:val="28"/>
          <w:szCs w:val="28"/>
        </w:rPr>
        <w:t>казистое, бесцветное прозябание</w:t>
      </w:r>
      <w:r w:rsidR="00CC2AD3" w:rsidRPr="00CC2AD3">
        <w:rPr>
          <w:rFonts w:ascii="Times New Roman" w:hAnsi="Times New Roman" w:cs="Times New Roman"/>
          <w:sz w:val="28"/>
          <w:szCs w:val="28"/>
        </w:rPr>
        <w:t>» (</w:t>
      </w:r>
      <w:r w:rsidR="00657A05" w:rsidRPr="00CC2AD3">
        <w:rPr>
          <w:rFonts w:ascii="Times New Roman" w:hAnsi="Times New Roman" w:cs="Times New Roman"/>
          <w:sz w:val="28"/>
          <w:szCs w:val="28"/>
        </w:rPr>
        <w:t>Е.Скляревский</w:t>
      </w:r>
      <w:r w:rsidRPr="00CC2AD3">
        <w:rPr>
          <w:rFonts w:ascii="Times New Roman" w:hAnsi="Times New Roman" w:cs="Times New Roman"/>
          <w:sz w:val="28"/>
          <w:szCs w:val="28"/>
        </w:rPr>
        <w:t>)</w:t>
      </w:r>
      <w:r w:rsidR="005F598B" w:rsidRPr="00CC2AD3">
        <w:rPr>
          <w:rFonts w:ascii="Times New Roman" w:hAnsi="Times New Roman" w:cs="Times New Roman"/>
          <w:sz w:val="28"/>
          <w:szCs w:val="28"/>
        </w:rPr>
        <w:t xml:space="preserve"> (слайд 16)</w:t>
      </w:r>
    </w:p>
    <w:p w:rsidR="00657A05" w:rsidRP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 xml:space="preserve"> Существует интересная геометрическая игрушка флексагон (от английского слова flex – «складываться, гнуться»), которая состоит из треугольников и меняется, выворачиваясь наизнанку. Другими словами, это гнущийся многоугольник, обладающий удивительной способностью внезапно менять свою форму и цвет. Вот этот многоугольник</w:t>
      </w:r>
      <w:r w:rsidR="00526BDC" w:rsidRPr="00657A05">
        <w:rPr>
          <w:rFonts w:ascii="Times New Roman" w:hAnsi="Times New Roman" w:cs="Times New Roman"/>
          <w:sz w:val="28"/>
          <w:szCs w:val="28"/>
        </w:rPr>
        <w:t>.</w:t>
      </w:r>
      <w:r w:rsidR="00526BDC">
        <w:rPr>
          <w:rFonts w:ascii="Times New Roman" w:hAnsi="Times New Roman" w:cs="Times New Roman"/>
          <w:sz w:val="28"/>
          <w:szCs w:val="28"/>
        </w:rPr>
        <w:t xml:space="preserve"> (</w:t>
      </w:r>
      <w:r w:rsidR="00CC2AD3">
        <w:rPr>
          <w:rFonts w:ascii="Times New Roman" w:hAnsi="Times New Roman" w:cs="Times New Roman"/>
          <w:sz w:val="28"/>
          <w:szCs w:val="28"/>
        </w:rPr>
        <w:t>показать)</w:t>
      </w:r>
    </w:p>
    <w:p w:rsidR="00657A05" w:rsidRDefault="00657A05" w:rsidP="00657A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A05">
        <w:rPr>
          <w:rFonts w:ascii="Times New Roman" w:hAnsi="Times New Roman" w:cs="Times New Roman"/>
          <w:sz w:val="28"/>
          <w:szCs w:val="28"/>
        </w:rPr>
        <w:t>Интересный факт: как и многие удивительные вещи в мире, флексагоны были открыты по чистой случайности. Придумать флексагоны помогло одно обстоятельство  - различие в формате английских и американских блокнотов.  Американский «официальный» лист короче привычного международного А4 на 18 мм. Если бы не эта разница, возможно, мы бы до сих пор не знали о флексагонах — увлекательной игрушке, головоломке и интересной математической модели, открытой в первой половине XX века</w:t>
      </w:r>
      <w:r w:rsidR="00421E8C">
        <w:rPr>
          <w:rFonts w:ascii="Times New Roman" w:hAnsi="Times New Roman" w:cs="Times New Roman"/>
          <w:sz w:val="28"/>
          <w:szCs w:val="28"/>
        </w:rPr>
        <w:t>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В конце 1939 года Артур Х.Стоу</w:t>
      </w:r>
      <w:r w:rsidR="00526BDC" w:rsidRPr="00421E8C">
        <w:rPr>
          <w:rFonts w:ascii="Times New Roman" w:hAnsi="Times New Roman" w:cs="Times New Roman"/>
          <w:sz w:val="28"/>
          <w:szCs w:val="28"/>
        </w:rPr>
        <w:t>н (</w:t>
      </w:r>
      <w:r w:rsidRPr="00421E8C">
        <w:rPr>
          <w:rFonts w:ascii="Times New Roman" w:hAnsi="Times New Roman" w:cs="Times New Roman"/>
          <w:sz w:val="28"/>
          <w:szCs w:val="28"/>
        </w:rPr>
        <w:t>рис.1), двадцатитрехлетний аспирант из Англии, изучавший математику в Принстонском университете (США)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обрезая листы американского блокнота, решил немного развлечься. Он принялся складывать из отрезанных полосок бумаги различные фигуры. </w:t>
      </w:r>
      <w:r w:rsidRPr="00421E8C">
        <w:rPr>
          <w:rFonts w:ascii="Times New Roman" w:hAnsi="Times New Roman" w:cs="Times New Roman"/>
          <w:sz w:val="28"/>
          <w:szCs w:val="28"/>
        </w:rPr>
        <w:lastRenderedPageBreak/>
        <w:t>Одна из сделанных им фигур оказалась особенно интересной. Перегнув полоску бумаги в трёх местах и соединив концы, он получил правильный шестиугольник. При этом Стоун обратил внимание на то, что, когда шестиугольник раскрывался словно бутон, видимой становилась совсем другая поверхность.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Так был открыт самый первый флексагон с тремя поверхностями. Поразмыслив над ним ночь, Стоун наутро убедился в правильности своих чисто умозрительных заключений: оказалось, можно построить и более сложный шестиугольник с шестью поверхностями вместо трех. Почувствовав, что за загадочной фигурой скрывается интересная математическая теория, Стоун продемонстрировал свою поделку друзьям. Среди них были физик Ричард Фейнман, математик Брайан Таккерман и Джон Тьюки. Друзья назвали изобретенную Стоуном фигуру флексагоно</w:t>
      </w:r>
      <w:r w:rsidR="000C4694" w:rsidRPr="00421E8C">
        <w:rPr>
          <w:rFonts w:ascii="Times New Roman" w:hAnsi="Times New Roman" w:cs="Times New Roman"/>
          <w:sz w:val="28"/>
          <w:szCs w:val="28"/>
        </w:rPr>
        <w:t>м (</w:t>
      </w:r>
      <w:r w:rsidRPr="00421E8C">
        <w:rPr>
          <w:rFonts w:ascii="Times New Roman" w:hAnsi="Times New Roman" w:cs="Times New Roman"/>
          <w:sz w:val="28"/>
          <w:szCs w:val="28"/>
        </w:rPr>
        <w:t xml:space="preserve">от английского </w:t>
      </w:r>
      <w:r w:rsidRPr="00421E8C">
        <w:rPr>
          <w:rFonts w:ascii="Times New Roman" w:hAnsi="Times New Roman" w:cs="Times New Roman"/>
          <w:i/>
          <w:sz w:val="28"/>
          <w:szCs w:val="28"/>
        </w:rPr>
        <w:t>toflex</w:t>
      </w:r>
      <w:r w:rsidRPr="00421E8C">
        <w:rPr>
          <w:rFonts w:ascii="Times New Roman" w:hAnsi="Times New Roman" w:cs="Times New Roman"/>
          <w:sz w:val="28"/>
          <w:szCs w:val="28"/>
        </w:rPr>
        <w:t xml:space="preserve"> – складываться, сгибаться, гнуться). В шутку они назвали себя «Флексагонным комитетом» и взялись за его изучение.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Комитет обнаружил, что, удлиняя цепочку треугольников, можно делать флексагоны с 9, 12, 15 и даже большим числом поверхностей -48. 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Поверхностей может быть сколько угодно, даже 1 000 000, только такой флексагон будет почти невозможно крутить. И заготовку подобрать под такой флексагон очень сложно, потому что с каждым разом заготовки всё непонятнее.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Полная математическая теория флексагонов была разработана в 1940 году Тьюки и Фейнманом. Помимо всего прочего, теория указывает точный способ построения флексагона с любым числом сторон, причем именно той разновидности, которая требуется. В своем полном виде эта теория так и не была опубликована, хотя отдельные ее части впоследствии были открыты заново другими математиками. 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Популярность флексагоны получили после появления в декабрьском номере журнала «</w:t>
      </w:r>
      <w:hyperlink r:id="rId5" w:tooltip="Scientific American" w:history="1">
        <w:r w:rsidRPr="000C46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ScientificAmerican</w:t>
        </w:r>
      </w:hyperlink>
      <w:r w:rsidRPr="000C4694">
        <w:rPr>
          <w:rFonts w:ascii="Times New Roman" w:hAnsi="Times New Roman" w:cs="Times New Roman"/>
          <w:sz w:val="28"/>
          <w:szCs w:val="28"/>
        </w:rPr>
        <w:t>» з</w:t>
      </w:r>
      <w:r w:rsidRPr="00421E8C">
        <w:rPr>
          <w:rFonts w:ascii="Times New Roman" w:hAnsi="Times New Roman" w:cs="Times New Roman"/>
          <w:sz w:val="28"/>
          <w:szCs w:val="28"/>
        </w:rPr>
        <w:t xml:space="preserve">а 1956 год первой колонки </w:t>
      </w:r>
      <w:hyperlink r:id="rId6" w:tooltip="Мартин Гарднер" w:history="1">
        <w:r w:rsidRPr="000C46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Мартина Гарднера</w:t>
        </w:r>
      </w:hyperlink>
      <w:r w:rsidRPr="000C4694">
        <w:rPr>
          <w:rFonts w:ascii="Times New Roman" w:hAnsi="Times New Roman" w:cs="Times New Roman"/>
          <w:sz w:val="28"/>
          <w:szCs w:val="28"/>
        </w:rPr>
        <w:t> </w:t>
      </w:r>
      <w:r w:rsidRPr="00421E8C">
        <w:rPr>
          <w:rFonts w:ascii="Times New Roman" w:hAnsi="Times New Roman" w:cs="Times New Roman"/>
          <w:sz w:val="28"/>
          <w:szCs w:val="28"/>
        </w:rPr>
        <w:t>«MathematicalGames», посвящённой гексафлексагонам</w:t>
      </w:r>
      <w:r w:rsidR="000C4694" w:rsidRPr="00421E8C">
        <w:rPr>
          <w:rFonts w:ascii="Times New Roman" w:hAnsi="Times New Roman" w:cs="Times New Roman"/>
          <w:sz w:val="28"/>
          <w:szCs w:val="28"/>
        </w:rPr>
        <w:t>. В</w:t>
      </w:r>
      <w:r w:rsidRPr="00421E8C">
        <w:rPr>
          <w:rFonts w:ascii="Times New Roman" w:hAnsi="Times New Roman" w:cs="Times New Roman"/>
          <w:sz w:val="28"/>
          <w:szCs w:val="28"/>
        </w:rPr>
        <w:t xml:space="preserve"> Советском союзе, а впоследствии и в России также занимались изучением флексологии, в периодическом издании «Наука и жизнь» публиковались серии статей, посвящённых загадочным флексагонам.</w:t>
      </w:r>
    </w:p>
    <w:p w:rsidR="005F598B" w:rsidRPr="005F598B" w:rsidRDefault="00421E8C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В мире существует много неоткрытых поразительных вещей, которым ещё предстоит удивить нас своими замечательными свойствами. Флексагоны, хотя и были открыты в первой половине XX века, но до сих пор остаются загадкой, познание которой доставляет много радости и при этом развивает мышление.</w:t>
      </w:r>
      <w:r w:rsidR="005F598B" w:rsidRPr="005F598B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5F598B">
        <w:rPr>
          <w:rFonts w:ascii="Times New Roman" w:hAnsi="Times New Roman" w:cs="Times New Roman"/>
          <w:sz w:val="28"/>
          <w:szCs w:val="28"/>
        </w:rPr>
        <w:t>1</w:t>
      </w:r>
      <w:r w:rsidR="005F598B" w:rsidRPr="005F598B">
        <w:rPr>
          <w:rFonts w:ascii="Times New Roman" w:hAnsi="Times New Roman" w:cs="Times New Roman"/>
          <w:sz w:val="28"/>
          <w:szCs w:val="28"/>
        </w:rPr>
        <w:t>7</w:t>
      </w:r>
      <w:r w:rsidR="005F598B">
        <w:rPr>
          <w:rFonts w:ascii="Times New Roman" w:hAnsi="Times New Roman" w:cs="Times New Roman"/>
          <w:sz w:val="28"/>
          <w:szCs w:val="28"/>
        </w:rPr>
        <w:t>-20</w:t>
      </w:r>
      <w:r w:rsidR="005F598B" w:rsidRPr="005F598B">
        <w:rPr>
          <w:rFonts w:ascii="Times New Roman" w:hAnsi="Times New Roman" w:cs="Times New Roman"/>
          <w:sz w:val="28"/>
          <w:szCs w:val="28"/>
        </w:rPr>
        <w:t>)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338D" w:rsidRPr="00526BDC" w:rsidRDefault="000A338D" w:rsidP="00526BDC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5F598B" w:rsidRPr="005F598B" w:rsidRDefault="00421E8C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Давайте попробуем сделать такую фигуру.</w:t>
      </w:r>
      <w:r w:rsidR="005F598B">
        <w:rPr>
          <w:rFonts w:ascii="Times New Roman" w:hAnsi="Times New Roman" w:cs="Times New Roman"/>
          <w:sz w:val="28"/>
          <w:szCs w:val="28"/>
        </w:rPr>
        <w:t>(слайд 21</w:t>
      </w:r>
      <w:r w:rsidR="005F598B" w:rsidRPr="005F598B">
        <w:rPr>
          <w:rFonts w:ascii="Times New Roman" w:hAnsi="Times New Roman" w:cs="Times New Roman"/>
          <w:sz w:val="28"/>
          <w:szCs w:val="28"/>
        </w:rPr>
        <w:t>)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Берем полоску, состоящую из 10 равносторонних треугольников. Чтобы проще собрать фигуру  каждый треугольник </w:t>
      </w:r>
      <w:r w:rsidR="00526BDC">
        <w:rPr>
          <w:rFonts w:ascii="Times New Roman" w:hAnsi="Times New Roman" w:cs="Times New Roman"/>
          <w:sz w:val="28"/>
          <w:szCs w:val="28"/>
        </w:rPr>
        <w:t xml:space="preserve"> у вас подпис</w:t>
      </w:r>
      <w:r w:rsidR="000C4694">
        <w:rPr>
          <w:rFonts w:ascii="Times New Roman" w:hAnsi="Times New Roman" w:cs="Times New Roman"/>
          <w:sz w:val="28"/>
          <w:szCs w:val="28"/>
        </w:rPr>
        <w:t xml:space="preserve">анпростым карандашом </w:t>
      </w:r>
      <w:r w:rsidRPr="00421E8C">
        <w:rPr>
          <w:rFonts w:ascii="Times New Roman" w:hAnsi="Times New Roman" w:cs="Times New Roman"/>
          <w:sz w:val="28"/>
          <w:szCs w:val="28"/>
        </w:rPr>
        <w:t xml:space="preserve">таким образом. 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Складываем таким образом, чтобы на видимой стороне стояла цифра 1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Отогнуть вверх треугольник с крестиком и приклеить.</w:t>
      </w:r>
    </w:p>
    <w:p w:rsidR="00421E8C" w:rsidRPr="00421E8C" w:rsidRDefault="00421E8C" w:rsidP="00421E8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Если все сделано правильно, то на одной стороне будут стоять цифры1, а на другой 2.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694" w:rsidRDefault="000C4694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Флексогон готов к перегибаниям. Попробуем его перегибать.</w:t>
      </w:r>
    </w:p>
    <w:p w:rsidR="000C4694" w:rsidRDefault="000C4694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598B" w:rsidRPr="005F598B" w:rsidRDefault="000C4694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694">
        <w:rPr>
          <w:rFonts w:ascii="Times New Roman" w:hAnsi="Times New Roman" w:cs="Times New Roman"/>
          <w:sz w:val="28"/>
          <w:szCs w:val="28"/>
        </w:rPr>
        <w:t>—</w:t>
      </w:r>
      <w:r w:rsidR="00421E8C" w:rsidRPr="00421E8C">
        <w:rPr>
          <w:rFonts w:ascii="Times New Roman" w:hAnsi="Times New Roman" w:cs="Times New Roman"/>
          <w:sz w:val="28"/>
          <w:szCs w:val="28"/>
        </w:rPr>
        <w:t>Дети существует еще один "хитрый" многогранник, который может изменять свою форму, но грани его не изменяются. Посмотрите. Называется флексор.</w:t>
      </w:r>
      <w:r>
        <w:rPr>
          <w:rFonts w:ascii="Times New Roman" w:hAnsi="Times New Roman" w:cs="Times New Roman"/>
          <w:sz w:val="28"/>
          <w:szCs w:val="28"/>
        </w:rPr>
        <w:t>(Показать)</w:t>
      </w:r>
    </w:p>
    <w:p w:rsidR="005F598B" w:rsidRPr="005F598B" w:rsidRDefault="00421E8C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Это многранник, составленный из цепочки тетраэдров обладает удивительным свойством изгибаться и выворачиваться до бесконечности, все </w:t>
      </w:r>
      <w:r w:rsidR="000C4694" w:rsidRPr="00421E8C">
        <w:rPr>
          <w:rFonts w:ascii="Times New Roman" w:hAnsi="Times New Roman" w:cs="Times New Roman"/>
          <w:sz w:val="28"/>
          <w:szCs w:val="28"/>
        </w:rPr>
        <w:t>время,</w:t>
      </w:r>
      <w:r w:rsidRPr="00421E8C">
        <w:rPr>
          <w:rFonts w:ascii="Times New Roman" w:hAnsi="Times New Roman" w:cs="Times New Roman"/>
          <w:sz w:val="28"/>
          <w:szCs w:val="28"/>
        </w:rPr>
        <w:t xml:space="preserve"> меняя свою </w:t>
      </w:r>
      <w:r w:rsidR="005F598B" w:rsidRPr="00421E8C">
        <w:rPr>
          <w:rFonts w:ascii="Times New Roman" w:hAnsi="Times New Roman" w:cs="Times New Roman"/>
          <w:sz w:val="28"/>
          <w:szCs w:val="28"/>
        </w:rPr>
        <w:t>форму. Кольцо</w:t>
      </w:r>
      <w:r w:rsidRPr="00421E8C">
        <w:rPr>
          <w:rFonts w:ascii="Times New Roman" w:hAnsi="Times New Roman" w:cs="Times New Roman"/>
          <w:sz w:val="28"/>
          <w:szCs w:val="28"/>
        </w:rPr>
        <w:t xml:space="preserve"> из тетраэдров</w:t>
      </w:r>
      <w:r w:rsidR="000C4694">
        <w:rPr>
          <w:rFonts w:ascii="Times New Roman" w:hAnsi="Times New Roman" w:cs="Times New Roman"/>
          <w:sz w:val="28"/>
          <w:szCs w:val="28"/>
        </w:rPr>
        <w:t xml:space="preserve"> – </w:t>
      </w:r>
      <w:r w:rsidRPr="00421E8C">
        <w:rPr>
          <w:rFonts w:ascii="Times New Roman" w:hAnsi="Times New Roman" w:cs="Times New Roman"/>
          <w:sz w:val="28"/>
          <w:szCs w:val="28"/>
        </w:rPr>
        <w:t xml:space="preserve">это флексор-изгибаемый </w:t>
      </w:r>
      <w:r w:rsidR="005F598B" w:rsidRPr="00421E8C">
        <w:rPr>
          <w:rFonts w:ascii="Times New Roman" w:hAnsi="Times New Roman" w:cs="Times New Roman"/>
          <w:sz w:val="28"/>
          <w:szCs w:val="28"/>
        </w:rPr>
        <w:t>многогранник. Семейство</w:t>
      </w:r>
      <w:r w:rsidRPr="00421E8C">
        <w:rPr>
          <w:rFonts w:ascii="Times New Roman" w:hAnsi="Times New Roman" w:cs="Times New Roman"/>
          <w:sz w:val="28"/>
          <w:szCs w:val="28"/>
        </w:rPr>
        <w:t xml:space="preserve"> таких многогранников независимо друг от друга открыли Дж. М. Андрес и Р.М. Столкер. В математике существовал и существует спор: можно ли такое кольцо называть многогранником, и многие математики считали, что такое кольцо не существует.</w:t>
      </w:r>
      <w:r w:rsidR="005F598B">
        <w:rPr>
          <w:rFonts w:ascii="Times New Roman" w:hAnsi="Times New Roman" w:cs="Times New Roman"/>
          <w:sz w:val="28"/>
          <w:szCs w:val="28"/>
        </w:rPr>
        <w:t>(слайд 22</w:t>
      </w:r>
      <w:r w:rsidR="005F598B" w:rsidRPr="005F598B">
        <w:rPr>
          <w:rFonts w:ascii="Times New Roman" w:hAnsi="Times New Roman" w:cs="Times New Roman"/>
          <w:sz w:val="28"/>
          <w:szCs w:val="28"/>
        </w:rPr>
        <w:t>)</w:t>
      </w:r>
    </w:p>
    <w:p w:rsidR="000C4694" w:rsidRPr="000C4694" w:rsidRDefault="000C4694" w:rsidP="000C46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694">
        <w:rPr>
          <w:rFonts w:ascii="Times New Roman" w:hAnsi="Times New Roman" w:cs="Times New Roman"/>
          <w:sz w:val="28"/>
          <w:szCs w:val="28"/>
        </w:rPr>
        <w:t>Давайте его сделаем. (слайд 23-24)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b/>
          <w:bCs/>
          <w:sz w:val="28"/>
          <w:szCs w:val="28"/>
        </w:rPr>
        <w:t>Флексманы</w:t>
      </w:r>
      <w:r w:rsidRPr="00421E8C">
        <w:rPr>
          <w:rFonts w:ascii="Times New Roman" w:hAnsi="Times New Roman" w:cs="Times New Roman"/>
          <w:sz w:val="28"/>
          <w:szCs w:val="28"/>
        </w:rPr>
        <w:t>– это существа, населяющие мир флексагонов и флексоров. Самое примечательное свойство флексманов – это их умение ходить по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наклонным плоскостям. Стоит поставить флексмана на достаточно пологую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наклонную плоскость, и он тут же начинает мелкими шажками спускаться по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ней. Каждый из флексманов обладает своеобразным характером или, уж во</w:t>
      </w:r>
    </w:p>
    <w:p w:rsidR="005F598B" w:rsidRPr="005F598B" w:rsidRDefault="00421E8C" w:rsidP="005F5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всяком случае, своеобразной походкой.</w:t>
      </w:r>
      <w:r w:rsidR="005F598B">
        <w:rPr>
          <w:rFonts w:ascii="Times New Roman" w:hAnsi="Times New Roman" w:cs="Times New Roman"/>
          <w:sz w:val="28"/>
          <w:szCs w:val="28"/>
        </w:rPr>
        <w:t>(слайд 25</w:t>
      </w:r>
      <w:r w:rsidR="005F598B" w:rsidRPr="005F598B">
        <w:rPr>
          <w:rFonts w:ascii="Times New Roman" w:hAnsi="Times New Roman" w:cs="Times New Roman"/>
          <w:sz w:val="28"/>
          <w:szCs w:val="28"/>
        </w:rPr>
        <w:t>)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338D" w:rsidRPr="00526BDC" w:rsidRDefault="000A338D" w:rsidP="00526BDC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b/>
          <w:bCs/>
          <w:sz w:val="28"/>
          <w:szCs w:val="28"/>
        </w:rPr>
        <w:t>Первичное закрепление.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А те</w:t>
      </w:r>
      <w:r w:rsidR="005F598B">
        <w:rPr>
          <w:rFonts w:ascii="Times New Roman" w:hAnsi="Times New Roman" w:cs="Times New Roman"/>
          <w:sz w:val="28"/>
          <w:szCs w:val="28"/>
        </w:rPr>
        <w:t>перь давайте ответим на вопросы</w:t>
      </w:r>
      <w:r w:rsidR="00670589">
        <w:rPr>
          <w:rFonts w:ascii="Times New Roman" w:hAnsi="Times New Roman" w:cs="Times New Roman"/>
          <w:sz w:val="28"/>
          <w:szCs w:val="28"/>
        </w:rPr>
        <w:t xml:space="preserve"> </w:t>
      </w:r>
      <w:r w:rsidR="00AD197B">
        <w:rPr>
          <w:rFonts w:ascii="Times New Roman" w:hAnsi="Times New Roman" w:cs="Times New Roman"/>
          <w:sz w:val="28"/>
          <w:szCs w:val="28"/>
        </w:rPr>
        <w:t>( слайд26-30)</w:t>
      </w:r>
      <w:r w:rsidR="005F598B">
        <w:rPr>
          <w:rFonts w:ascii="Times New Roman" w:hAnsi="Times New Roman" w:cs="Times New Roman"/>
          <w:sz w:val="28"/>
          <w:szCs w:val="28"/>
        </w:rPr>
        <w:t xml:space="preserve"> с помощью карточек 1,2,3.</w:t>
      </w:r>
    </w:p>
    <w:p w:rsidR="00421E8C" w:rsidRPr="00421E8C" w:rsidRDefault="00421E8C" w:rsidP="00421E8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К плоским  геометрическим фигурам  относится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1) пирамида    2) прямоугольник    3) шар.</w:t>
      </w:r>
    </w:p>
    <w:p w:rsidR="00421E8C" w:rsidRPr="00421E8C" w:rsidRDefault="00421E8C" w:rsidP="00421E8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К пространственным  геометрическим фигурам относится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1) треугольник    2) куб     3) квадрат.</w:t>
      </w:r>
    </w:p>
    <w:p w:rsidR="00421E8C" w:rsidRPr="00421E8C" w:rsidRDefault="00421E8C" w:rsidP="00421E8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Флексогон - многоугольник, составленный из 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1) треугольников    2) шестиугольников     3) квадратов.</w:t>
      </w:r>
    </w:p>
    <w:p w:rsidR="00421E8C" w:rsidRPr="00421E8C" w:rsidRDefault="00421E8C" w:rsidP="00421E8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 xml:space="preserve">Флексор представляет собой </w:t>
      </w:r>
    </w:p>
    <w:p w:rsidR="00421E8C" w:rsidRPr="00421E8C" w:rsidRDefault="00421E8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1) многоугольник    2) многогранник     3) квадрат.</w:t>
      </w:r>
    </w:p>
    <w:p w:rsidR="00421E8C" w:rsidRPr="00421E8C" w:rsidRDefault="00421E8C" w:rsidP="00421E8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1E8C">
        <w:rPr>
          <w:rFonts w:ascii="Times New Roman" w:hAnsi="Times New Roman" w:cs="Times New Roman"/>
          <w:sz w:val="28"/>
          <w:szCs w:val="28"/>
        </w:rPr>
        <w:t>Флексогон изображен  на рисунке</w:t>
      </w:r>
    </w:p>
    <w:p w:rsidR="00421E8C" w:rsidRPr="00421E8C" w:rsidRDefault="009D030A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514975" cy="152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7885" t="41904" r="38782" b="39567"/>
                    <a:stretch/>
                  </pic:blipFill>
                  <pic:spPr bwMode="auto">
                    <a:xfrm>
                      <a:off x="0" y="0"/>
                      <a:ext cx="5512027" cy="1523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21E8C" w:rsidRPr="00526BDC" w:rsidRDefault="000A338D" w:rsidP="00526BDC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  <w:r w:rsidR="00526BDC">
        <w:rPr>
          <w:rFonts w:ascii="Times New Roman" w:hAnsi="Times New Roman" w:cs="Times New Roman"/>
          <w:sz w:val="28"/>
          <w:szCs w:val="28"/>
        </w:rPr>
        <w:t>(с</w:t>
      </w:r>
      <w:r w:rsidR="00AD197B" w:rsidRPr="00526BDC">
        <w:rPr>
          <w:rFonts w:ascii="Times New Roman" w:hAnsi="Times New Roman" w:cs="Times New Roman"/>
          <w:sz w:val="28"/>
          <w:szCs w:val="28"/>
        </w:rPr>
        <w:t>лайд 31</w:t>
      </w:r>
      <w:r w:rsidR="00526BDC">
        <w:rPr>
          <w:rFonts w:ascii="Times New Roman" w:hAnsi="Times New Roman" w:cs="Times New Roman"/>
          <w:sz w:val="28"/>
          <w:szCs w:val="28"/>
        </w:rPr>
        <w:t>)</w:t>
      </w:r>
    </w:p>
    <w:p w:rsidR="00421E8C" w:rsidRPr="00421E8C" w:rsidRDefault="00526BDC" w:rsidP="0042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Я</w:t>
      </w:r>
      <w:r w:rsidR="00421E8C" w:rsidRPr="00421E8C">
        <w:rPr>
          <w:rFonts w:ascii="Times New Roman" w:hAnsi="Times New Roman" w:cs="Times New Roman"/>
          <w:sz w:val="28"/>
          <w:szCs w:val="28"/>
        </w:rPr>
        <w:t>:</w:t>
      </w:r>
    </w:p>
    <w:p w:rsidR="00421E8C" w:rsidRPr="00526BD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Увидел</w:t>
      </w:r>
    </w:p>
    <w:p w:rsidR="00421E8C" w:rsidRPr="00526BD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Услышал</w:t>
      </w:r>
    </w:p>
    <w:p w:rsidR="00421E8C" w:rsidRPr="00526BD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Ощутил</w:t>
      </w:r>
    </w:p>
    <w:p w:rsidR="00421E8C" w:rsidRPr="00526BD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Понял</w:t>
      </w:r>
    </w:p>
    <w:p w:rsidR="00421E8C" w:rsidRPr="00526BD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Узнал</w:t>
      </w:r>
    </w:p>
    <w:p w:rsidR="00421E8C" w:rsidRDefault="00421E8C" w:rsidP="00526BDC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BDC">
        <w:rPr>
          <w:rFonts w:ascii="Times New Roman" w:hAnsi="Times New Roman" w:cs="Times New Roman"/>
          <w:sz w:val="28"/>
          <w:szCs w:val="28"/>
        </w:rPr>
        <w:t>Открыл для себя, что</w:t>
      </w:r>
    </w:p>
    <w:p w:rsidR="00B5390D" w:rsidRPr="00526BDC" w:rsidRDefault="00B5390D" w:rsidP="00B5390D">
      <w:pPr>
        <w:pStyle w:val="a6"/>
        <w:spacing w:after="0" w:line="240" w:lineRule="auto"/>
        <w:ind w:left="2100" w:hanging="21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35A8" w:rsidRPr="00DA35A8" w:rsidRDefault="00DA35A8" w:rsidP="00DA35A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57A05" w:rsidRPr="00AC3A32" w:rsidRDefault="00657A05" w:rsidP="00AC3A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57A05" w:rsidRPr="00AC3A32" w:rsidSect="00E41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211C"/>
    <w:multiLevelType w:val="hybridMultilevel"/>
    <w:tmpl w:val="FFEA37C4"/>
    <w:lvl w:ilvl="0" w:tplc="A71C61D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022012"/>
    <w:multiLevelType w:val="hybridMultilevel"/>
    <w:tmpl w:val="07B05D62"/>
    <w:lvl w:ilvl="0" w:tplc="A71C61D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7D379F"/>
    <w:multiLevelType w:val="multilevel"/>
    <w:tmpl w:val="1764BF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EE46BC"/>
    <w:multiLevelType w:val="hybridMultilevel"/>
    <w:tmpl w:val="AA10B2F4"/>
    <w:lvl w:ilvl="0" w:tplc="A71C61D8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85AD8"/>
    <w:multiLevelType w:val="hybridMultilevel"/>
    <w:tmpl w:val="8E42E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C3D16"/>
    <w:multiLevelType w:val="multilevel"/>
    <w:tmpl w:val="6BF4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8735D9"/>
    <w:multiLevelType w:val="hybridMultilevel"/>
    <w:tmpl w:val="03BA30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D147F1"/>
    <w:multiLevelType w:val="hybridMultilevel"/>
    <w:tmpl w:val="03BA30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005D13"/>
    <w:multiLevelType w:val="hybridMultilevel"/>
    <w:tmpl w:val="642C83FA"/>
    <w:lvl w:ilvl="0" w:tplc="A71C61D8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7A3DC7"/>
    <w:multiLevelType w:val="hybridMultilevel"/>
    <w:tmpl w:val="8C3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A4657"/>
    <w:multiLevelType w:val="hybridMultilevel"/>
    <w:tmpl w:val="33C22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B3877"/>
    <w:multiLevelType w:val="hybridMultilevel"/>
    <w:tmpl w:val="BEA2F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C1ADB"/>
    <w:multiLevelType w:val="hybridMultilevel"/>
    <w:tmpl w:val="E88623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697902E2"/>
    <w:multiLevelType w:val="multilevel"/>
    <w:tmpl w:val="6A2A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F83898"/>
    <w:multiLevelType w:val="multilevel"/>
    <w:tmpl w:val="D4C0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E845AA"/>
    <w:multiLevelType w:val="multilevel"/>
    <w:tmpl w:val="821CD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9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3F05"/>
    <w:rsid w:val="000A338D"/>
    <w:rsid w:val="000C4694"/>
    <w:rsid w:val="001B3F05"/>
    <w:rsid w:val="001F3DDD"/>
    <w:rsid w:val="002436B0"/>
    <w:rsid w:val="003A1978"/>
    <w:rsid w:val="003C02BE"/>
    <w:rsid w:val="00421E8C"/>
    <w:rsid w:val="00526BDC"/>
    <w:rsid w:val="00571291"/>
    <w:rsid w:val="005968AC"/>
    <w:rsid w:val="005F598B"/>
    <w:rsid w:val="00657A05"/>
    <w:rsid w:val="00670589"/>
    <w:rsid w:val="006D3B48"/>
    <w:rsid w:val="008F10D9"/>
    <w:rsid w:val="009D030A"/>
    <w:rsid w:val="00A841C5"/>
    <w:rsid w:val="00AA4E66"/>
    <w:rsid w:val="00AC3A32"/>
    <w:rsid w:val="00AD197B"/>
    <w:rsid w:val="00B5390D"/>
    <w:rsid w:val="00BB5348"/>
    <w:rsid w:val="00CC2AD3"/>
    <w:rsid w:val="00D46815"/>
    <w:rsid w:val="00D613E8"/>
    <w:rsid w:val="00D878BF"/>
    <w:rsid w:val="00DA35A8"/>
    <w:rsid w:val="00DD4AF6"/>
    <w:rsid w:val="00E41535"/>
    <w:rsid w:val="00FF1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3A3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A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1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3A3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A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F1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0%D1%80%D1%82%D0%B8%D0%BD_%D0%93%D0%B0%D1%80%D0%B4%D0%BD%D0%B5%D1%80" TargetMode="External"/><Relationship Id="rId5" Type="http://schemas.openxmlformats.org/officeDocument/2006/relationships/hyperlink" Target="https://ru.wikipedia.org/wiki/Scientific_American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Математика-ПК</dc:creator>
  <cp:keywords/>
  <dc:description/>
  <cp:lastModifiedBy>Ирина</cp:lastModifiedBy>
  <cp:revision>11</cp:revision>
  <dcterms:created xsi:type="dcterms:W3CDTF">2018-01-12T20:56:00Z</dcterms:created>
  <dcterms:modified xsi:type="dcterms:W3CDTF">2022-02-06T07:55:00Z</dcterms:modified>
</cp:coreProperties>
</file>